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736615">
        <w:t>21</w:t>
      </w:r>
      <w:bookmarkStart w:id="0" w:name="_GoBack"/>
      <w:bookmarkEnd w:id="0"/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1833"/>
        <w:gridCol w:w="2263"/>
      </w:tblGrid>
      <w:tr w:rsidR="00630E2E" w:rsidTr="004271E1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83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4271E1">
        <w:tc>
          <w:tcPr>
            <w:tcW w:w="3119" w:type="dxa"/>
          </w:tcPr>
          <w:p w:rsidR="00132DBC" w:rsidRDefault="008C3E0C" w:rsidP="002431FE">
            <w:r>
              <w:t>2246</w:t>
            </w:r>
          </w:p>
        </w:tc>
        <w:tc>
          <w:tcPr>
            <w:tcW w:w="4405" w:type="dxa"/>
          </w:tcPr>
          <w:p w:rsidR="002E6950" w:rsidRDefault="004271E1" w:rsidP="00D53A02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48537 – </w:t>
            </w:r>
            <w:proofErr w:type="spellStart"/>
            <w:r>
              <w:rPr>
                <w:rFonts w:ascii="Arial" w:eastAsia="Arial" w:hAnsi="Arial" w:cs="Arial"/>
              </w:rPr>
              <w:t>Commonrail</w:t>
            </w:r>
            <w:proofErr w:type="spellEnd"/>
            <w:r>
              <w:rPr>
                <w:rFonts w:ascii="Arial" w:eastAsia="Arial" w:hAnsi="Arial" w:cs="Arial"/>
              </w:rPr>
              <w:t xml:space="preserve"> motorstyring</w:t>
            </w:r>
          </w:p>
          <w:p w:rsidR="004271E1" w:rsidRDefault="004271E1" w:rsidP="00D53A02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48536 – </w:t>
            </w:r>
            <w:proofErr w:type="spellStart"/>
            <w:r>
              <w:rPr>
                <w:rFonts w:ascii="Arial" w:eastAsia="Arial" w:hAnsi="Arial" w:cs="Arial"/>
              </w:rPr>
              <w:t>Commonrail</w:t>
            </w:r>
            <w:proofErr w:type="spellEnd"/>
            <w:r>
              <w:rPr>
                <w:rFonts w:ascii="Arial" w:eastAsia="Arial" w:hAnsi="Arial" w:cs="Arial"/>
              </w:rPr>
              <w:t xml:space="preserve"> motorstyring emission</w:t>
            </w:r>
          </w:p>
          <w:p w:rsidR="004271E1" w:rsidRDefault="004271E1" w:rsidP="00D53A02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48538 – Diagnosticering af PV og LV</w:t>
            </w:r>
          </w:p>
          <w:p w:rsidR="004271E1" w:rsidRDefault="004271E1" w:rsidP="00D53A02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48535 – Funktionskontrol af AEBS og Lane</w:t>
            </w:r>
          </w:p>
          <w:p w:rsidR="004271E1" w:rsidRPr="00313A28" w:rsidRDefault="004271E1" w:rsidP="004271E1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40671 – Kontrol og fejlfinding På CAN-bus</w:t>
            </w:r>
          </w:p>
        </w:tc>
        <w:tc>
          <w:tcPr>
            <w:tcW w:w="1833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D53A02" w:rsidP="00630E2E">
            <w:r>
              <w:t>01.08.17 – 31.12.17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E6950"/>
    <w:rsid w:val="00346506"/>
    <w:rsid w:val="00385360"/>
    <w:rsid w:val="0038574F"/>
    <w:rsid w:val="00386F74"/>
    <w:rsid w:val="00387328"/>
    <w:rsid w:val="003956ED"/>
    <w:rsid w:val="004253E4"/>
    <w:rsid w:val="0042626E"/>
    <w:rsid w:val="004271E1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36615"/>
    <w:rsid w:val="007648FC"/>
    <w:rsid w:val="007675C9"/>
    <w:rsid w:val="0077701C"/>
    <w:rsid w:val="007978AE"/>
    <w:rsid w:val="007B62EB"/>
    <w:rsid w:val="008122E3"/>
    <w:rsid w:val="00840D32"/>
    <w:rsid w:val="00863E84"/>
    <w:rsid w:val="008C3E0C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A16F6"/>
    <w:rsid w:val="00CB0FCB"/>
    <w:rsid w:val="00CE4EE4"/>
    <w:rsid w:val="00D164C9"/>
    <w:rsid w:val="00D53A0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2017-08-02T12:34:00Z</dcterms:created>
  <dcterms:modified xsi:type="dcterms:W3CDTF">2017-08-02T12:34:00Z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